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D7" w:rsidRDefault="00165DAD" w:rsidP="00165DAD">
      <w:pPr>
        <w:pStyle w:val="Title"/>
      </w:pPr>
      <w:r>
        <w:t>Workplace Behavior Scenarios</w:t>
      </w:r>
    </w:p>
    <w:p w:rsidR="00165DAD" w:rsidRDefault="00165DAD" w:rsidP="00165DAD"/>
    <w:p w:rsidR="00165DAD" w:rsidRDefault="00165DAD" w:rsidP="00165DAD">
      <w:pPr>
        <w:pStyle w:val="ListParagraph"/>
        <w:numPr>
          <w:ilvl w:val="0"/>
          <w:numId w:val="1"/>
        </w:numPr>
      </w:pPr>
      <w:r>
        <w:t>Tamika is getting dressed for her first day of internship. When she visited the internship site for her interview, she noticed many employees wore jeans, t-shirts, and tennis shoes. She wants to make a good impression but also wants to fit in with her co-workers. How should she dress for the first day?</w:t>
      </w:r>
    </w:p>
    <w:p w:rsidR="00165DAD" w:rsidRDefault="00165DAD" w:rsidP="00165DAD">
      <w:pPr>
        <w:pStyle w:val="ListParagraph"/>
      </w:pPr>
    </w:p>
    <w:p w:rsidR="00165DAD" w:rsidRDefault="00165DAD" w:rsidP="00165DAD">
      <w:pPr>
        <w:pStyle w:val="ListParagraph"/>
        <w:numPr>
          <w:ilvl w:val="0"/>
          <w:numId w:val="1"/>
        </w:numPr>
      </w:pPr>
      <w:r>
        <w:t>During the first week of his new job, Michael is eating lunch in the break-room with some fellow employees. They are gossiping about the agency’s manager (the boss) and how much they dislike her. What should Michael do?</w:t>
      </w:r>
    </w:p>
    <w:p w:rsidR="00165DAD" w:rsidRDefault="00165DAD" w:rsidP="00165DAD">
      <w:pPr>
        <w:pStyle w:val="ListParagraph"/>
      </w:pPr>
    </w:p>
    <w:p w:rsidR="00D95B30" w:rsidRDefault="00165DAD" w:rsidP="00D95B30">
      <w:pPr>
        <w:pStyle w:val="ListParagraph"/>
        <w:numPr>
          <w:ilvl w:val="0"/>
          <w:numId w:val="1"/>
        </w:numPr>
      </w:pPr>
      <w:r>
        <w:t xml:space="preserve">Monica has just started at her first job after graduating from college; she is newly employed as a Behavior Specialist and Case Manager at a residential facility for seriously mentally ill adults. During her first month on the job, she finds herself frustrated with some of the tasks that she is being asked to do, such as helping the clients cook meals, engaging some of the more troubled clients in board games or card games when they are unable to sit through a group therapy session without being disruptive, or helping clients fill out simple forms. </w:t>
      </w:r>
      <w:r w:rsidR="00D95B30">
        <w:t>She feels that this work is not making full use of the skills she has learned in college. What, if anything, would you advise Monica to do about her dissatisfaction?</w:t>
      </w:r>
    </w:p>
    <w:p w:rsidR="00D95B30" w:rsidRDefault="00D95B30" w:rsidP="00D95B30">
      <w:pPr>
        <w:pStyle w:val="ListParagraph"/>
      </w:pPr>
    </w:p>
    <w:p w:rsidR="00D95B30" w:rsidRDefault="00D95B30" w:rsidP="00D95B30">
      <w:pPr>
        <w:pStyle w:val="ListParagraph"/>
        <w:numPr>
          <w:ilvl w:val="0"/>
          <w:numId w:val="1"/>
        </w:numPr>
      </w:pPr>
      <w:r>
        <w:t xml:space="preserve">On his first day of internship at a </w:t>
      </w:r>
      <w:r w:rsidR="000F12AE">
        <w:t xml:space="preserve">local </w:t>
      </w:r>
      <w:r>
        <w:t>non-profit</w:t>
      </w:r>
      <w:r w:rsidR="000F12AE">
        <w:t xml:space="preserve"> agency</w:t>
      </w:r>
      <w:r>
        <w:t>, Tran is assigned to work with and shadow an employee of the agency. The employee keeps Tran engaged and gives him some tasks to complete, but is soon called into a meeting. After an hour, Tran has completed all the tasks that were given to him and is not sure what to do next. What would you advise him to do?</w:t>
      </w:r>
    </w:p>
    <w:p w:rsidR="002C6D97" w:rsidRDefault="002C6D97" w:rsidP="002C6D97">
      <w:pPr>
        <w:pStyle w:val="ListParagraph"/>
      </w:pPr>
    </w:p>
    <w:p w:rsidR="002C6D97" w:rsidRPr="00165DAD" w:rsidRDefault="000F12AE" w:rsidP="00D95B30">
      <w:pPr>
        <w:pStyle w:val="ListParagraph"/>
        <w:numPr>
          <w:ilvl w:val="0"/>
          <w:numId w:val="1"/>
        </w:numPr>
      </w:pPr>
      <w:r>
        <w:t xml:space="preserve">After graduating from college 6 months ago, </w:t>
      </w:r>
      <w:r w:rsidR="002C6D97">
        <w:t xml:space="preserve">Jermaine </w:t>
      </w:r>
      <w:r>
        <w:t>began working at an agency that offers support services to families with foster children. He has recently noticed that the administrative assistant at the agency is being somewhat careless with the written records for each family. He has seen folders that have family names written on them left sitting</w:t>
      </w:r>
      <w:r>
        <w:t xml:space="preserve"> on her desk (in an open area where clients come and go)</w:t>
      </w:r>
      <w:r>
        <w:t>, has seen her walk away from her desk with families’ personal information documents still open on the computer screen, etc. What do you think Jermaine should do about his concerns?</w:t>
      </w:r>
      <w:bookmarkStart w:id="0" w:name="_GoBack"/>
      <w:bookmarkEnd w:id="0"/>
    </w:p>
    <w:sectPr w:rsidR="002C6D97" w:rsidRPr="0016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B5970"/>
    <w:multiLevelType w:val="hybridMultilevel"/>
    <w:tmpl w:val="ADD6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AD"/>
    <w:rsid w:val="000F12AE"/>
    <w:rsid w:val="00165DAD"/>
    <w:rsid w:val="002C6D97"/>
    <w:rsid w:val="008F3FD7"/>
    <w:rsid w:val="00D9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CA273-B8B4-4B4C-9593-082AEBCB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5D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DA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65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Gannon</dc:creator>
  <cp:keywords/>
  <dc:description/>
  <cp:lastModifiedBy>Erica Gannon</cp:lastModifiedBy>
  <cp:revision>3</cp:revision>
  <dcterms:created xsi:type="dcterms:W3CDTF">2018-03-28T18:20:00Z</dcterms:created>
  <dcterms:modified xsi:type="dcterms:W3CDTF">2018-03-28T18:47:00Z</dcterms:modified>
</cp:coreProperties>
</file>